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05" w:rsidRDefault="00D93403" w:rsidP="002F2914">
      <w:pPr>
        <w:bidi/>
        <w:rPr>
          <w:rFonts w:hint="cs"/>
          <w:rtl/>
          <w:lang w:bidi="fa-IR"/>
        </w:rPr>
      </w:pPr>
    </w:p>
    <w:p w:rsidR="004C18A3" w:rsidRPr="00A02650" w:rsidRDefault="004C18A3" w:rsidP="004C18A3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فراخوان </w:t>
      </w:r>
      <w:r w:rsidR="002F2914" w:rsidRPr="0028494E">
        <w:rPr>
          <w:rFonts w:cs="B Titr" w:hint="cs"/>
          <w:sz w:val="24"/>
          <w:szCs w:val="24"/>
          <w:rtl/>
          <w:lang w:bidi="fa-IR"/>
        </w:rPr>
        <w:t xml:space="preserve">اولویت های تحقیقاتی </w:t>
      </w:r>
    </w:p>
    <w:tbl>
      <w:tblPr>
        <w:tblStyle w:val="TableGrid"/>
        <w:bidiVisual/>
        <w:tblW w:w="10774" w:type="dxa"/>
        <w:tblInd w:w="-602" w:type="dxa"/>
        <w:tblLook w:val="04A0" w:firstRow="1" w:lastRow="0" w:firstColumn="1" w:lastColumn="0" w:noHBand="0" w:noVBand="1"/>
      </w:tblPr>
      <w:tblGrid>
        <w:gridCol w:w="608"/>
        <w:gridCol w:w="4637"/>
        <w:gridCol w:w="1559"/>
        <w:gridCol w:w="1417"/>
        <w:gridCol w:w="1134"/>
        <w:gridCol w:w="1419"/>
      </w:tblGrid>
      <w:tr w:rsidR="002F2914" w:rsidTr="00754FF5">
        <w:trPr>
          <w:trHeight w:val="150"/>
        </w:trPr>
        <w:tc>
          <w:tcPr>
            <w:tcW w:w="608" w:type="dxa"/>
            <w:vMerge w:val="restart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ردبف</w:t>
            </w:r>
          </w:p>
        </w:tc>
        <w:tc>
          <w:tcPr>
            <w:tcW w:w="4637" w:type="dxa"/>
            <w:vMerge w:val="restart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5529" w:type="dxa"/>
            <w:gridSpan w:val="4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نوع پروژه</w:t>
            </w:r>
          </w:p>
        </w:tc>
      </w:tr>
      <w:tr w:rsidR="002F2914" w:rsidTr="00754FF5">
        <w:trPr>
          <w:trHeight w:val="105"/>
        </w:trPr>
        <w:tc>
          <w:tcPr>
            <w:tcW w:w="608" w:type="dxa"/>
            <w:vMerge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637" w:type="dxa"/>
            <w:vMerge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طرح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های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پژوهش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(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کاربردی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یا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توسعه</w:t>
            </w:r>
            <w:r w:rsidRPr="00222551">
              <w:rPr>
                <w:rFonts w:cs="B Titr"/>
                <w:sz w:val="20"/>
                <w:szCs w:val="20"/>
                <w:rtl/>
              </w:rPr>
              <w:t>)</w:t>
            </w:r>
          </w:p>
        </w:tc>
        <w:tc>
          <w:tcPr>
            <w:tcW w:w="1417" w:type="dxa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پایان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نامه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دانشجویی</w:t>
            </w:r>
          </w:p>
        </w:tc>
        <w:tc>
          <w:tcPr>
            <w:tcW w:w="1134" w:type="dxa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سرباز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نخبه</w:t>
            </w:r>
          </w:p>
        </w:tc>
        <w:tc>
          <w:tcPr>
            <w:tcW w:w="1419" w:type="dxa"/>
          </w:tcPr>
          <w:p w:rsidR="002F2914" w:rsidRPr="00222551" w:rsidRDefault="002F2914" w:rsidP="00754FF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2551">
              <w:rPr>
                <w:rFonts w:cs="B Titr" w:hint="cs"/>
                <w:sz w:val="20"/>
                <w:szCs w:val="20"/>
                <w:rtl/>
              </w:rPr>
              <w:t>فرصت</w:t>
            </w:r>
            <w:r w:rsidRPr="0022255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222551">
              <w:rPr>
                <w:rFonts w:cs="B Titr" w:hint="cs"/>
                <w:sz w:val="20"/>
                <w:szCs w:val="20"/>
                <w:rtl/>
              </w:rPr>
              <w:t>مطالعاتی</w:t>
            </w:r>
          </w:p>
        </w:tc>
      </w:tr>
      <w:tr w:rsidR="002F2914" w:rsidTr="00754FF5">
        <w:tc>
          <w:tcPr>
            <w:tcW w:w="608" w:type="dxa"/>
          </w:tcPr>
          <w:p w:rsidR="002F2914" w:rsidRPr="00284777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4637" w:type="dxa"/>
          </w:tcPr>
          <w:p w:rsidR="002F2914" w:rsidRPr="00B015E6" w:rsidRDefault="00284777" w:rsidP="00754FF5">
            <w:pPr>
              <w:bidi/>
              <w:rPr>
                <w:rFonts w:cs="B Lotus"/>
                <w:b/>
                <w:bCs/>
                <w:highlight w:val="yellow"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شناسایی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نقاط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نشت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در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شبکه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آبرسانی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شهر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سنندج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با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استفاده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از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تلفیق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داده‌های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ماهواره‌ای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سیستم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اطلاعات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جغرافیایی</w:t>
            </w:r>
            <w:r w:rsidRPr="00284777">
              <w:rPr>
                <w:rFonts w:cs="B Lotus"/>
                <w:b/>
                <w:bCs/>
                <w:rtl/>
              </w:rPr>
              <w:t xml:space="preserve"> (</w:t>
            </w:r>
            <w:r w:rsidRPr="00284777">
              <w:rPr>
                <w:rFonts w:cs="B Lotus"/>
                <w:b/>
                <w:bCs/>
              </w:rPr>
              <w:t>GIS</w:t>
            </w:r>
            <w:r w:rsidRPr="00284777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559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2F2914" w:rsidTr="00754FF5">
        <w:tc>
          <w:tcPr>
            <w:tcW w:w="608" w:type="dxa"/>
          </w:tcPr>
          <w:p w:rsidR="002F2914" w:rsidRPr="00284777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4637" w:type="dxa"/>
          </w:tcPr>
          <w:p w:rsidR="002F2914" w:rsidRPr="00B015E6" w:rsidRDefault="00284777" w:rsidP="00754FF5">
            <w:pPr>
              <w:bidi/>
              <w:rPr>
                <w:rFonts w:cs="B Lotus"/>
                <w:b/>
                <w:bCs/>
                <w:highlight w:val="yellow"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بررسی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دلیل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تشکیل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تولید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مثل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پلانکتون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ها</w:t>
            </w:r>
            <w:r w:rsidRPr="00284777">
              <w:rPr>
                <w:rFonts w:cs="B Lotus"/>
                <w:b/>
                <w:bCs/>
                <w:rtl/>
              </w:rPr>
              <w:t xml:space="preserve"> (</w:t>
            </w:r>
            <w:r w:rsidRPr="00284777">
              <w:rPr>
                <w:rFonts w:cs="B Lotus" w:hint="cs"/>
                <w:b/>
                <w:bCs/>
                <w:rtl/>
              </w:rPr>
              <w:t>فیتوپلانکتون،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زئوپلانکتون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نماتودها</w:t>
            </w:r>
            <w:r w:rsidRPr="00284777">
              <w:rPr>
                <w:rFonts w:cs="B Lotus"/>
                <w:b/>
                <w:bCs/>
                <w:rtl/>
              </w:rPr>
              <w:t xml:space="preserve">) </w:t>
            </w:r>
            <w:r w:rsidRPr="00284777">
              <w:rPr>
                <w:rFonts w:cs="B Lotus" w:hint="cs"/>
                <w:b/>
                <w:bCs/>
                <w:rtl/>
              </w:rPr>
              <w:t>در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منابع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آب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شرب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پیامدهای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آن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سلامت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عمومی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ارائه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راهکارهای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حذف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کنترل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آنها</w:t>
            </w:r>
            <w:r w:rsidRPr="00284777">
              <w:rPr>
                <w:rFonts w:cs="B Lotus"/>
                <w:b/>
                <w:bCs/>
                <w:rtl/>
              </w:rPr>
              <w:t xml:space="preserve"> (</w:t>
            </w:r>
            <w:r w:rsidRPr="00284777">
              <w:rPr>
                <w:rFonts w:cs="B Lotus" w:hint="cs"/>
                <w:b/>
                <w:bCs/>
                <w:rtl/>
              </w:rPr>
              <w:t>مطالعه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موردی</w:t>
            </w:r>
            <w:r w:rsidRPr="00284777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559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284777" w:rsidTr="00754FF5">
        <w:tc>
          <w:tcPr>
            <w:tcW w:w="608" w:type="dxa"/>
          </w:tcPr>
          <w:p w:rsidR="00284777" w:rsidRPr="00284777" w:rsidRDefault="00284777" w:rsidP="0028477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4637" w:type="dxa"/>
          </w:tcPr>
          <w:p w:rsidR="00284777" w:rsidRPr="00B015E6" w:rsidRDefault="00284777" w:rsidP="00284777">
            <w:pPr>
              <w:bidi/>
              <w:rPr>
                <w:rFonts w:cs="B Lotus"/>
                <w:b/>
                <w:bCs/>
                <w:highlight w:val="yellow"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تهیه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نرم‌افزار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تحلیل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کنترل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برخط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مصارف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برق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پمپاژی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ورودی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شبکه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آب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جهت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پیک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سایی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کاهش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مصرف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در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زمان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اوج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بار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شبکه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برق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پایه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هوش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مصنوعی</w:t>
            </w:r>
          </w:p>
        </w:tc>
        <w:tc>
          <w:tcPr>
            <w:tcW w:w="1559" w:type="dxa"/>
          </w:tcPr>
          <w:p w:rsidR="00284777" w:rsidRPr="00222551" w:rsidRDefault="00284777" w:rsidP="0028477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7" w:type="dxa"/>
          </w:tcPr>
          <w:p w:rsidR="00284777" w:rsidRPr="00222551" w:rsidRDefault="00284777" w:rsidP="0028477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284777" w:rsidRDefault="00284777" w:rsidP="00284777">
            <w:pPr>
              <w:jc w:val="center"/>
            </w:pPr>
            <w:r w:rsidRPr="00AF2353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9" w:type="dxa"/>
          </w:tcPr>
          <w:p w:rsidR="00284777" w:rsidRDefault="00284777" w:rsidP="00284777">
            <w:pPr>
              <w:jc w:val="center"/>
            </w:pPr>
            <w:r w:rsidRPr="00AF2353">
              <w:rPr>
                <w:rFonts w:ascii="Calibri" w:hAnsi="Calibri"/>
                <w:b/>
                <w:bCs/>
                <w:rtl/>
              </w:rPr>
              <w:t>√</w:t>
            </w:r>
          </w:p>
        </w:tc>
      </w:tr>
      <w:tr w:rsidR="002F2914" w:rsidTr="00754FF5">
        <w:tc>
          <w:tcPr>
            <w:tcW w:w="608" w:type="dxa"/>
          </w:tcPr>
          <w:p w:rsidR="002F2914" w:rsidRPr="00284777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4637" w:type="dxa"/>
          </w:tcPr>
          <w:p w:rsidR="002F2914" w:rsidRPr="00B015E6" w:rsidRDefault="00284777" w:rsidP="00754FF5">
            <w:pPr>
              <w:bidi/>
              <w:rPr>
                <w:rFonts w:cs="B Lotus"/>
                <w:b/>
                <w:bCs/>
                <w:highlight w:val="yellow"/>
                <w:rtl/>
              </w:rPr>
            </w:pPr>
            <w:r w:rsidRPr="00284777">
              <w:rPr>
                <w:rFonts w:cs="B Lotus" w:hint="cs"/>
                <w:b/>
                <w:bCs/>
                <w:rtl/>
              </w:rPr>
              <w:t>برنامه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نویسی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/>
                <w:b/>
                <w:bCs/>
              </w:rPr>
              <w:t>Mass Balance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وسیله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هوش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مصنوعی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و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اتصال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آن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سیستم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/>
                <w:b/>
                <w:bCs/>
              </w:rPr>
              <w:t>PLC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تصفیه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خانه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فاضلاب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سنندج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بر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پایه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اتصال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 w:hint="cs"/>
                <w:b/>
                <w:bCs/>
                <w:rtl/>
              </w:rPr>
              <w:t>مدل</w:t>
            </w:r>
            <w:r w:rsidRPr="00284777">
              <w:rPr>
                <w:rFonts w:cs="B Lotus"/>
                <w:b/>
                <w:bCs/>
                <w:rtl/>
              </w:rPr>
              <w:t xml:space="preserve"> </w:t>
            </w:r>
            <w:r w:rsidRPr="00284777">
              <w:rPr>
                <w:rFonts w:cs="B Lotus"/>
                <w:b/>
                <w:bCs/>
              </w:rPr>
              <w:t>python</w:t>
            </w:r>
          </w:p>
        </w:tc>
        <w:tc>
          <w:tcPr>
            <w:tcW w:w="1559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7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</w:tcPr>
          <w:p w:rsidR="002F2914" w:rsidRPr="00222551" w:rsidRDefault="002F2914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2F2914" w:rsidRPr="00222551" w:rsidRDefault="00284777" w:rsidP="00754FF5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</w:tr>
      <w:tr w:rsidR="00314BB7" w:rsidTr="00754FF5">
        <w:tc>
          <w:tcPr>
            <w:tcW w:w="608" w:type="dxa"/>
          </w:tcPr>
          <w:p w:rsidR="00314BB7" w:rsidRPr="00284777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4637" w:type="dxa"/>
          </w:tcPr>
          <w:p w:rsidR="00314BB7" w:rsidRPr="005A657A" w:rsidRDefault="00314BB7" w:rsidP="00314BB7">
            <w:pPr>
              <w:bidi/>
              <w:rPr>
                <w:rFonts w:cs="B Lotus"/>
                <w:b/>
                <w:bCs/>
                <w:rtl/>
              </w:rPr>
            </w:pPr>
            <w:r w:rsidRPr="005A657A">
              <w:rPr>
                <w:rFonts w:cs="B Lotus" w:hint="cs"/>
                <w:b/>
                <w:bCs/>
                <w:rtl/>
              </w:rPr>
              <w:t>بررسی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ارائه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روش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های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نوین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کم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هزینه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کاربردی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حذف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طعم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از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منبع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آب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خام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سد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 xml:space="preserve">قشلاق  </w:t>
            </w:r>
          </w:p>
        </w:tc>
        <w:tc>
          <w:tcPr>
            <w:tcW w:w="155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14BB7" w:rsidTr="00754FF5">
        <w:tc>
          <w:tcPr>
            <w:tcW w:w="608" w:type="dxa"/>
          </w:tcPr>
          <w:p w:rsidR="00314BB7" w:rsidRPr="00284777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4637" w:type="dxa"/>
          </w:tcPr>
          <w:p w:rsidR="00314BB7" w:rsidRPr="005A657A" w:rsidRDefault="00314BB7" w:rsidP="00314BB7">
            <w:pPr>
              <w:bidi/>
              <w:rPr>
                <w:rFonts w:cs="B Lotus"/>
                <w:b/>
                <w:bCs/>
                <w:rtl/>
              </w:rPr>
            </w:pPr>
            <w:r w:rsidRPr="005A657A">
              <w:rPr>
                <w:rFonts w:cs="B Lotus" w:hint="cs"/>
                <w:b/>
                <w:bCs/>
                <w:rtl/>
              </w:rPr>
              <w:t>طراحی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نرم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افزار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پیش</w:t>
            </w:r>
            <w:r w:rsidRPr="005A657A">
              <w:rPr>
                <w:rFonts w:cs="Arial" w:hint="eastAsia"/>
                <w:b/>
                <w:bCs/>
                <w:rtl/>
              </w:rPr>
              <w:t>­</w:t>
            </w:r>
            <w:r w:rsidRPr="005A657A">
              <w:rPr>
                <w:rFonts w:cs="B Lotus" w:hint="cs"/>
                <w:b/>
                <w:bCs/>
                <w:rtl/>
              </w:rPr>
              <w:t>بینی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رخدادهای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آب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مبتنی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هوش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مصنوعی</w:t>
            </w:r>
            <w:r w:rsidRPr="005A657A">
              <w:rPr>
                <w:rFonts w:cs="B Lotus"/>
                <w:b/>
                <w:bCs/>
                <w:rtl/>
              </w:rPr>
              <w:t xml:space="preserve"> (</w:t>
            </w:r>
            <w:r w:rsidRPr="005A657A">
              <w:rPr>
                <w:rFonts w:cs="B Lotus" w:hint="cs"/>
                <w:b/>
                <w:bCs/>
                <w:rtl/>
              </w:rPr>
              <w:t>مطالعه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موردی</w:t>
            </w:r>
            <w:r w:rsidRPr="005A657A">
              <w:rPr>
                <w:rFonts w:cs="B Lotus"/>
                <w:b/>
                <w:bCs/>
                <w:rtl/>
              </w:rPr>
              <w:t xml:space="preserve">: </w:t>
            </w:r>
            <w:r w:rsidRPr="005A657A">
              <w:rPr>
                <w:rFonts w:cs="B Lotus" w:hint="cs"/>
                <w:b/>
                <w:bCs/>
                <w:rtl/>
              </w:rPr>
              <w:t>شهر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سنندج</w:t>
            </w:r>
            <w:r w:rsidRPr="005A657A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55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7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14BB7" w:rsidTr="00754FF5">
        <w:tc>
          <w:tcPr>
            <w:tcW w:w="608" w:type="dxa"/>
          </w:tcPr>
          <w:p w:rsidR="00314BB7" w:rsidRPr="00284777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4637" w:type="dxa"/>
          </w:tcPr>
          <w:p w:rsidR="00314BB7" w:rsidRPr="005A657A" w:rsidRDefault="00314BB7" w:rsidP="00314BB7">
            <w:pPr>
              <w:bidi/>
              <w:rPr>
                <w:rFonts w:cs="B Lotus"/>
                <w:b/>
                <w:bCs/>
                <w:rtl/>
              </w:rPr>
            </w:pPr>
            <w:r w:rsidRPr="005A657A">
              <w:rPr>
                <w:rFonts w:cs="B Lotus" w:hint="cs"/>
                <w:b/>
                <w:bCs/>
                <w:rtl/>
              </w:rPr>
              <w:t>ارائه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روش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های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نوین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احیا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بهسازی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چاههای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آب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با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رویکرد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افزایش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دبی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 xml:space="preserve">آب   </w:t>
            </w:r>
          </w:p>
        </w:tc>
        <w:tc>
          <w:tcPr>
            <w:tcW w:w="155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14BB7" w:rsidTr="00754FF5">
        <w:tc>
          <w:tcPr>
            <w:tcW w:w="608" w:type="dxa"/>
          </w:tcPr>
          <w:p w:rsidR="00314BB7" w:rsidRPr="00284777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4637" w:type="dxa"/>
          </w:tcPr>
          <w:p w:rsidR="00314BB7" w:rsidRPr="005A657A" w:rsidRDefault="00314BB7" w:rsidP="00314BB7">
            <w:pPr>
              <w:bidi/>
              <w:rPr>
                <w:rFonts w:cs="B Lotus"/>
                <w:b/>
                <w:bCs/>
                <w:rtl/>
              </w:rPr>
            </w:pPr>
            <w:r w:rsidRPr="005A657A">
              <w:rPr>
                <w:rFonts w:cs="B Lotus" w:hint="cs"/>
                <w:b/>
                <w:bCs/>
                <w:rtl/>
              </w:rPr>
              <w:t>پیش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بینی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مدل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سازی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بهینه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شبکه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آب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شهر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سنندج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با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توجه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تغییرات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شهری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آینده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مبتنی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هوش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مصنوعی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 xml:space="preserve">جغرافیایی  </w:t>
            </w:r>
          </w:p>
        </w:tc>
        <w:tc>
          <w:tcPr>
            <w:tcW w:w="155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7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1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314BB7" w:rsidTr="00754FF5">
        <w:tc>
          <w:tcPr>
            <w:tcW w:w="608" w:type="dxa"/>
          </w:tcPr>
          <w:p w:rsidR="00314BB7" w:rsidRPr="00284777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4637" w:type="dxa"/>
          </w:tcPr>
          <w:p w:rsidR="00314BB7" w:rsidRPr="005A657A" w:rsidRDefault="00314BB7" w:rsidP="00314BB7">
            <w:pPr>
              <w:bidi/>
              <w:rPr>
                <w:rFonts w:cs="B Lotus"/>
                <w:b/>
                <w:bCs/>
                <w:rtl/>
              </w:rPr>
            </w:pPr>
            <w:r w:rsidRPr="005A657A">
              <w:rPr>
                <w:rFonts w:cs="B Lotus" w:hint="cs"/>
                <w:b/>
                <w:bCs/>
                <w:rtl/>
              </w:rPr>
              <w:t>طراحی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و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ساخت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قرص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تری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کلروایزوسیانوریک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اسید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بعنوان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گندزدا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پیوسته</w:t>
            </w:r>
            <w:r w:rsidRPr="005A657A">
              <w:rPr>
                <w:rFonts w:cs="B Lotus"/>
                <w:b/>
                <w:bCs/>
                <w:rtl/>
              </w:rPr>
              <w:t xml:space="preserve"> (</w:t>
            </w:r>
            <w:r w:rsidRPr="005A657A">
              <w:rPr>
                <w:rFonts w:cs="B Lotus" w:hint="cs"/>
                <w:b/>
                <w:bCs/>
                <w:rtl/>
              </w:rPr>
              <w:t>آهسته</w:t>
            </w:r>
            <w:r w:rsidRPr="005A657A">
              <w:rPr>
                <w:rFonts w:cs="B Lotus"/>
                <w:b/>
                <w:bCs/>
                <w:rtl/>
              </w:rPr>
              <w:t xml:space="preserve">) </w:t>
            </w:r>
            <w:r w:rsidRPr="005A657A">
              <w:rPr>
                <w:rFonts w:cs="B Lotus" w:hint="cs"/>
                <w:b/>
                <w:bCs/>
                <w:rtl/>
              </w:rPr>
              <w:t>رهش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جهت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استفاده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در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فرآیند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گندزدایی</w:t>
            </w:r>
            <w:r w:rsidRPr="005A657A">
              <w:rPr>
                <w:rFonts w:cs="B Lotus"/>
                <w:b/>
                <w:bCs/>
                <w:rtl/>
              </w:rPr>
              <w:t xml:space="preserve"> </w:t>
            </w:r>
            <w:r w:rsidRPr="005A657A">
              <w:rPr>
                <w:rFonts w:cs="B Lotus" w:hint="cs"/>
                <w:b/>
                <w:bCs/>
                <w:rtl/>
              </w:rPr>
              <w:t>آب</w:t>
            </w:r>
          </w:p>
        </w:tc>
        <w:tc>
          <w:tcPr>
            <w:tcW w:w="1559" w:type="dxa"/>
          </w:tcPr>
          <w:p w:rsidR="00314BB7" w:rsidRPr="00222551" w:rsidRDefault="00314BB7" w:rsidP="00314BB7">
            <w:pPr>
              <w:bidi/>
              <w:jc w:val="center"/>
              <w:rPr>
                <w:rFonts w:ascii="Calibri" w:hAnsi="Calibri"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134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222551">
              <w:rPr>
                <w:rFonts w:ascii="Calibri" w:hAnsi="Calibri"/>
                <w:b/>
                <w:bCs/>
                <w:rtl/>
              </w:rPr>
              <w:t>√</w:t>
            </w:r>
          </w:p>
        </w:tc>
        <w:tc>
          <w:tcPr>
            <w:tcW w:w="1419" w:type="dxa"/>
          </w:tcPr>
          <w:p w:rsidR="00314BB7" w:rsidRPr="00222551" w:rsidRDefault="00314BB7" w:rsidP="00314BB7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2F2914" w:rsidRDefault="002F2914" w:rsidP="002F2914">
      <w:pPr>
        <w:bidi/>
      </w:pPr>
    </w:p>
    <w:p w:rsidR="004C18A3" w:rsidRPr="004C18A3" w:rsidRDefault="004C18A3" w:rsidP="004C18A3">
      <w:pPr>
        <w:bidi/>
        <w:rPr>
          <w:rFonts w:cs="B Titr"/>
          <w:rtl/>
          <w:lang w:bidi="fa-IR"/>
        </w:rPr>
      </w:pPr>
      <w:r w:rsidRPr="004C18A3">
        <w:rPr>
          <w:rFonts w:ascii="Tahoma" w:eastAsia="Times New Roman" w:hAnsi="Tahoma" w:cs="B Titr" w:hint="cs"/>
          <w:b/>
          <w:bCs/>
          <w:color w:val="000000"/>
          <w:rtl/>
        </w:rPr>
        <w:t>پژوهشگران و محققان محترم می توانند پروپزالها را به آدرس</w:t>
      </w:r>
      <w:r w:rsidRPr="004C18A3">
        <w:rPr>
          <w:rFonts w:ascii="Cambria" w:eastAsia="Times New Roman" w:hAnsi="Cambria" w:cs="Cambria" w:hint="cs"/>
          <w:b/>
          <w:bCs/>
          <w:color w:val="000000"/>
          <w:rtl/>
        </w:rPr>
        <w:t> </w:t>
      </w:r>
      <w:r w:rsidRPr="004C18A3">
        <w:rPr>
          <w:rFonts w:ascii="Tahoma" w:eastAsia="Times New Roman" w:hAnsi="Tahoma" w:cs="B Titr" w:hint="cs"/>
          <w:b/>
          <w:bCs/>
          <w:color w:val="000000"/>
          <w:rtl/>
          <w:lang w:bidi="fa-IR"/>
        </w:rPr>
        <w:t>ا</w:t>
      </w:r>
      <w:r w:rsidRPr="004C18A3">
        <w:rPr>
          <w:rFonts w:ascii="Tahoma" w:eastAsia="Times New Roman" w:hAnsi="Tahoma" w:cs="B Titr" w:hint="cs"/>
          <w:b/>
          <w:bCs/>
          <w:color w:val="000000"/>
          <w:rtl/>
        </w:rPr>
        <w:t>يمي</w:t>
      </w:r>
      <w:r>
        <w:rPr>
          <w:rFonts w:ascii="Tahoma" w:eastAsia="Times New Roman" w:hAnsi="Tahoma" w:cs="B Titr" w:hint="cs"/>
          <w:b/>
          <w:bCs/>
          <w:color w:val="000000"/>
          <w:rtl/>
        </w:rPr>
        <w:t xml:space="preserve">ل     </w:t>
      </w:r>
      <w:r>
        <w:rPr>
          <w:rFonts w:ascii="Tahoma" w:eastAsia="Times New Roman" w:hAnsi="Tahoma" w:cs="B Titr"/>
          <w:b/>
          <w:bCs/>
          <w:color w:val="000000"/>
        </w:rPr>
        <w:t xml:space="preserve">   </w:t>
      </w:r>
      <w:r w:rsidRPr="004C18A3">
        <w:rPr>
          <w:rFonts w:ascii="Tahoma" w:eastAsia="Times New Roman" w:hAnsi="Tahoma" w:cs="B Titr"/>
          <w:b/>
          <w:bCs/>
          <w:color w:val="000000"/>
        </w:rPr>
        <w:t> </w:t>
      </w:r>
      <w:hyperlink r:id="rId4" w:history="1">
        <w:r w:rsidRPr="004C18A3">
          <w:rPr>
            <w:rStyle w:val="Hyperlink"/>
            <w:rFonts w:cs="B Titr"/>
            <w:lang w:bidi="fa-IR"/>
          </w:rPr>
          <w:t>research@abfa-kurdistan.ir</w:t>
        </w:r>
        <w:r w:rsidRPr="004C18A3">
          <w:rPr>
            <w:rStyle w:val="Hyperlink"/>
            <w:rFonts w:cs="B Titr" w:hint="cs"/>
            <w:color w:val="000000" w:themeColor="text1"/>
            <w:u w:val="none"/>
            <w:rtl/>
            <w:lang w:bidi="fa-IR"/>
          </w:rPr>
          <w:t>ارسال</w:t>
        </w:r>
      </w:hyperlink>
      <w:r w:rsidRPr="004C18A3">
        <w:rPr>
          <w:rFonts w:cs="B Titr" w:hint="cs"/>
          <w:rtl/>
          <w:lang w:bidi="fa-IR"/>
        </w:rPr>
        <w:t xml:space="preserve"> نمایند.</w:t>
      </w:r>
    </w:p>
    <w:p w:rsidR="004C18A3" w:rsidRDefault="004C18A3" w:rsidP="004C18A3">
      <w:p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B Titr"/>
          <w:b/>
          <w:bCs/>
          <w:color w:val="000000"/>
          <w:rtl/>
        </w:rPr>
      </w:pPr>
      <w:r w:rsidRPr="004C18A3">
        <w:rPr>
          <w:rFonts w:ascii="Tahoma" w:eastAsia="Times New Roman" w:hAnsi="Tahoma" w:cs="B Titr" w:hint="cs"/>
          <w:b/>
          <w:bCs/>
          <w:color w:val="000000"/>
          <w:rtl/>
        </w:rPr>
        <w:t xml:space="preserve">در صورت داشتن هر گونه سوال با دفتر توسعه مدیریت و تحقیقات به شماره هاي 33280074 و 33281774 </w:t>
      </w:r>
      <w:r>
        <w:rPr>
          <w:rFonts w:ascii="Tahoma" w:eastAsia="Times New Roman" w:hAnsi="Tahoma" w:cs="B Titr" w:hint="cs"/>
          <w:b/>
          <w:bCs/>
          <w:color w:val="000000"/>
          <w:rtl/>
        </w:rPr>
        <w:t>-087</w:t>
      </w:r>
    </w:p>
    <w:p w:rsidR="004C18A3" w:rsidRPr="004C18A3" w:rsidRDefault="004C18A3" w:rsidP="004C18A3">
      <w:p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B Titr"/>
          <w:b/>
          <w:bCs/>
          <w:color w:val="000000"/>
          <w:rtl/>
        </w:rPr>
      </w:pPr>
      <w:r w:rsidRPr="004C18A3">
        <w:rPr>
          <w:rFonts w:ascii="Tahoma" w:eastAsia="Times New Roman" w:hAnsi="Tahoma" w:cs="B Titr" w:hint="cs"/>
          <w:b/>
          <w:bCs/>
          <w:color w:val="000000"/>
          <w:rtl/>
        </w:rPr>
        <w:t>(سركار خانم دکتر بهمني) تماس حاصل فرمايند.</w:t>
      </w:r>
      <w:r w:rsidRPr="004C18A3">
        <w:rPr>
          <w:rFonts w:ascii="Tahoma" w:eastAsia="Times New Roman" w:hAnsi="Tahoma" w:cs="B Titr"/>
          <w:b/>
          <w:bCs/>
          <w:color w:val="000000"/>
        </w:rPr>
        <w:t> </w:t>
      </w:r>
    </w:p>
    <w:p w:rsidR="004C18A3" w:rsidRDefault="004C18A3" w:rsidP="004C18A3">
      <w:pPr>
        <w:bidi/>
        <w:rPr>
          <w:lang w:bidi="fa-IR"/>
        </w:rPr>
      </w:pPr>
    </w:p>
    <w:p w:rsidR="002F2914" w:rsidRDefault="002F2914" w:rsidP="002F2914">
      <w:pPr>
        <w:bidi/>
        <w:rPr>
          <w:rtl/>
          <w:lang w:bidi="fa-IR"/>
        </w:rPr>
      </w:pPr>
    </w:p>
    <w:p w:rsidR="00284777" w:rsidRDefault="00284777" w:rsidP="00284777">
      <w:pPr>
        <w:bidi/>
        <w:rPr>
          <w:rtl/>
          <w:lang w:bidi="fa-IR"/>
        </w:rPr>
      </w:pPr>
      <w:bookmarkStart w:id="0" w:name="_GoBack"/>
      <w:bookmarkEnd w:id="0"/>
    </w:p>
    <w:sectPr w:rsidR="00284777" w:rsidSect="00AD0F46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14"/>
    <w:rsid w:val="00196E8B"/>
    <w:rsid w:val="00226E09"/>
    <w:rsid w:val="00284777"/>
    <w:rsid w:val="002F2914"/>
    <w:rsid w:val="00314BB7"/>
    <w:rsid w:val="00445E8F"/>
    <w:rsid w:val="00455305"/>
    <w:rsid w:val="004C18A3"/>
    <w:rsid w:val="005A657A"/>
    <w:rsid w:val="005E56BB"/>
    <w:rsid w:val="0074473C"/>
    <w:rsid w:val="009363B7"/>
    <w:rsid w:val="00AD0F46"/>
    <w:rsid w:val="00B015E6"/>
    <w:rsid w:val="00D93403"/>
    <w:rsid w:val="00EA54C4"/>
    <w:rsid w:val="00E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C5AC8-3A42-4D55-BDC7-86454FF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8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8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arch@abfa-kurdistan.ir&#1575;&#1585;&#1587;&#1575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3801247902</dc:creator>
  <cp:lastModifiedBy>Pegah Bahmani</cp:lastModifiedBy>
  <cp:revision>3</cp:revision>
  <cp:lastPrinted>2025-01-13T06:18:00Z</cp:lastPrinted>
  <dcterms:created xsi:type="dcterms:W3CDTF">2025-09-14T07:27:00Z</dcterms:created>
  <dcterms:modified xsi:type="dcterms:W3CDTF">2025-09-14T07:28:00Z</dcterms:modified>
</cp:coreProperties>
</file>